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0638EC62" w:rsidR="006D6A98" w:rsidRPr="008713C2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8713C2" w:rsidRPr="008713C2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Zabezpieczenie </w:t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osuwisk przy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DW 969 – opracowanie dokumentacji projektowej, pełnienie nadzoru autorskiego – z podziałem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na części</w:t>
      </w:r>
      <w:r w:rsid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:</w:t>
      </w:r>
    </w:p>
    <w:p w14:paraId="58688002" w14:textId="0CF6B2FA" w:rsidR="00F61112" w:rsidRPr="00F61112" w:rsidRDefault="00947FBC" w:rsidP="00F6111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1 – </w:t>
      </w:r>
      <w:r w:rsidR="00DF246C" w:rsidRPr="00DF246C">
        <w:rPr>
          <w:rFonts w:ascii="Arial" w:hAnsi="Arial"/>
          <w:b/>
          <w:i/>
          <w:sz w:val="20"/>
          <w:szCs w:val="20"/>
          <w:highlight w:val="yellow"/>
        </w:rPr>
        <w:t>zabezpieczenie osuwisk nr 46517 i 46552 w m. Tylmanowa</w:t>
      </w:r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9E783B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776512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06D4420" w14:textId="7DC205FB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DB3845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70A9531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A68BE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6612919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87289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D649E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br/>
        <w:t>11.03.2004 r. o podatku od towarów i usług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4EA00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01D8791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713C2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7E6A8F5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EC8C68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BD33D9B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51EF5C9E" w14:textId="77777777" w:rsidR="008713C2" w:rsidRPr="008713C2" w:rsidRDefault="008713C2" w:rsidP="008713C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713C2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66C0F628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B057CB" w14:textId="77777777" w:rsidR="008713C2" w:rsidRPr="008713C2" w:rsidRDefault="008713C2" w:rsidP="008713C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F24B280" w14:textId="77777777" w:rsidR="008713C2" w:rsidRPr="008713C2" w:rsidRDefault="008713C2" w:rsidP="008713C2">
      <w:pPr>
        <w:tabs>
          <w:tab w:val="left" w:pos="284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DE0DBB2" w14:textId="77777777" w:rsidR="008713C2" w:rsidRPr="008713C2" w:rsidRDefault="008713C2" w:rsidP="008713C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6593DF6" w14:textId="6DA906EB" w:rsidR="008713C2" w:rsidRPr="00DF246C" w:rsidRDefault="008713C2" w:rsidP="00DF246C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podstawowego zamówienia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F246C" w:rsidRPr="00DF246C">
        <w:rPr>
          <w:rFonts w:ascii="Arial" w:hAnsi="Arial" w:cs="Arial"/>
          <w:sz w:val="20"/>
          <w:szCs w:val="20"/>
        </w:rPr>
        <w:t>(określon</w:t>
      </w:r>
      <w:r w:rsidR="00DF246C">
        <w:rPr>
          <w:rFonts w:ascii="Arial" w:hAnsi="Arial" w:cs="Arial"/>
          <w:sz w:val="20"/>
          <w:szCs w:val="20"/>
        </w:rPr>
        <w:t>ego</w:t>
      </w:r>
      <w:r w:rsidR="00DF246C" w:rsidRPr="00DF246C">
        <w:rPr>
          <w:rFonts w:ascii="Arial" w:hAnsi="Arial" w:cs="Arial"/>
          <w:sz w:val="20"/>
          <w:szCs w:val="20"/>
        </w:rPr>
        <w:t xml:space="preserve"> w </w:t>
      </w:r>
      <w:r w:rsidR="00DF246C">
        <w:rPr>
          <w:rFonts w:ascii="Arial" w:hAnsi="Arial" w:cs="Arial"/>
          <w:sz w:val="20"/>
          <w:szCs w:val="20"/>
        </w:rPr>
        <w:t xml:space="preserve">cz. I </w:t>
      </w:r>
      <w:r w:rsidR="00DF246C" w:rsidRPr="00DF246C">
        <w:rPr>
          <w:rFonts w:ascii="Arial" w:hAnsi="Arial" w:cs="Arial"/>
          <w:sz w:val="20"/>
          <w:szCs w:val="20"/>
        </w:rPr>
        <w:t xml:space="preserve">pkt 2.1. </w:t>
      </w:r>
      <w:proofErr w:type="spellStart"/>
      <w:r w:rsidR="00DF246C" w:rsidRPr="00DF246C">
        <w:rPr>
          <w:rFonts w:ascii="Arial" w:hAnsi="Arial" w:cs="Arial"/>
          <w:sz w:val="20"/>
          <w:szCs w:val="20"/>
        </w:rPr>
        <w:t>ppkt</w:t>
      </w:r>
      <w:proofErr w:type="spellEnd"/>
      <w:r w:rsidR="00DF246C" w:rsidRPr="00DF246C">
        <w:rPr>
          <w:rFonts w:ascii="Arial" w:hAnsi="Arial" w:cs="Arial"/>
          <w:sz w:val="20"/>
          <w:szCs w:val="20"/>
        </w:rPr>
        <w:t xml:space="preserve"> 1</w:t>
      </w:r>
      <w:r w:rsidR="00DF246C">
        <w:rPr>
          <w:rFonts w:ascii="Arial" w:hAnsi="Arial" w:cs="Arial"/>
          <w:sz w:val="20"/>
          <w:szCs w:val="20"/>
        </w:rPr>
        <w:t xml:space="preserve"> SWZ – cz. opisowa</w:t>
      </w:r>
      <w:r w:rsidR="00DF246C" w:rsidRPr="00DF246C">
        <w:rPr>
          <w:rFonts w:ascii="Arial" w:hAnsi="Arial" w:cs="Arial"/>
          <w:sz w:val="20"/>
          <w:szCs w:val="20"/>
        </w:rPr>
        <w:t>)</w:t>
      </w:r>
      <w:r w:rsidR="00DF246C" w:rsidRPr="00DF246C">
        <w:rPr>
          <w:rFonts w:ascii="Arial" w:hAnsi="Arial" w:cs="Arial"/>
          <w:bCs/>
          <w:sz w:val="20"/>
          <w:szCs w:val="20"/>
        </w:rPr>
        <w:t xml:space="preserve">: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DF24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7 miesięcy od daty zawarcia umowy,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przy czym nie później niż do dnia 2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.12.2023 r.</w:t>
      </w:r>
      <w:r w:rsidR="00DF246C" w:rsidRPr="00DF246C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14:paraId="08AB01C7" w14:textId="77777777" w:rsidR="008713C2" w:rsidRPr="008713C2" w:rsidRDefault="008713C2" w:rsidP="008713C2">
      <w:pPr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236FE8FD" w14:textId="67E70911" w:rsidR="008713C2" w:rsidRPr="008713C2" w:rsidRDefault="008713C2" w:rsidP="008713C2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12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t xml:space="preserve"> miesięcy 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br/>
        <w:t>od daty złożenia oświadczenia Zamawiającego o skorzystaniu z prawa opcji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w tym zakresie</w:t>
      </w:r>
      <w:r w:rsidR="00DF246C" w:rsidRPr="00DF246C">
        <w:rPr>
          <w:rFonts w:ascii="Arial" w:eastAsia="Calibri" w:hAnsi="Arial" w:cs="Arial"/>
          <w:bCs/>
          <w:sz w:val="20"/>
          <w:szCs w:val="20"/>
        </w:rPr>
        <w:t>,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3DD58E2" w14:textId="43D6CE27" w:rsidR="00DF246C" w:rsidRPr="00DF246C" w:rsidRDefault="008713C2" w:rsidP="00DF246C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b SWZ – cz. opisowa: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przez okres realizacji robót wykonywanych na podstawie dokumentacji projektowej opracowanej </w:t>
      </w:r>
      <w:r w:rsidRPr="008713C2">
        <w:rPr>
          <w:rFonts w:ascii="Arial" w:eastAsia="Calibri" w:hAnsi="Arial" w:cs="Arial"/>
          <w:b/>
          <w:sz w:val="20"/>
          <w:szCs w:val="20"/>
        </w:rPr>
        <w:br/>
        <w:t xml:space="preserve">w ramach zakresu podstawowego zamówienia (planowo przez okres </w:t>
      </w:r>
      <w:r>
        <w:rPr>
          <w:rFonts w:ascii="Arial" w:eastAsia="Calibri" w:hAnsi="Arial" w:cs="Arial"/>
          <w:b/>
          <w:sz w:val="20"/>
          <w:szCs w:val="20"/>
        </w:rPr>
        <w:t>24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 miesięcy od daty złożenia oświadczenia Zamawiającego o skorzystaniu z prawa opcji</w:t>
      </w:r>
      <w:r w:rsidR="00DF246C">
        <w:rPr>
          <w:rFonts w:ascii="Arial" w:eastAsia="Calibri" w:hAnsi="Arial" w:cs="Arial"/>
          <w:b/>
          <w:sz w:val="20"/>
          <w:szCs w:val="20"/>
        </w:rPr>
        <w:t xml:space="preserve"> w tym zakresie</w:t>
      </w:r>
      <w:r w:rsidRPr="008713C2">
        <w:rPr>
          <w:rFonts w:ascii="Arial" w:eastAsia="Calibri" w:hAnsi="Arial" w:cs="Arial"/>
          <w:b/>
          <w:sz w:val="20"/>
          <w:szCs w:val="20"/>
        </w:rPr>
        <w:t>).</w:t>
      </w:r>
    </w:p>
    <w:p w14:paraId="2116FD69" w14:textId="77777777" w:rsidR="00DF246C" w:rsidRPr="00DF246C" w:rsidRDefault="00DF246C" w:rsidP="00DF246C">
      <w:pPr>
        <w:shd w:val="clear" w:color="auto" w:fill="FFFFFF"/>
        <w:tabs>
          <w:tab w:val="left" w:pos="709"/>
          <w:tab w:val="left" w:pos="306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0A0478C5" w14:textId="11F7FF93" w:rsidR="00DF246C" w:rsidRPr="00DF246C" w:rsidRDefault="00DF246C" w:rsidP="00DF246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KONSTRUKCYJNO-BUDOWLANEJ</w:t>
      </w:r>
    </w:p>
    <w:p w14:paraId="6899C5F3" w14:textId="77777777" w:rsidR="00DF246C" w:rsidRPr="00DF246C" w:rsidRDefault="00DF246C" w:rsidP="00DF246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6E4BF7CE" w14:textId="77777777" w:rsidR="00DF246C" w:rsidRPr="00DF246C" w:rsidRDefault="00DF246C" w:rsidP="00DF246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736E95B1" w14:textId="7190292D" w:rsidR="00DF246C" w:rsidRPr="00DF246C" w:rsidRDefault="00DF246C" w:rsidP="00DF246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UWAGA – w ramach niniejszego punktu należy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wskazać jedynie dodatkowe doświadczenie osoby na stanowisko Projektanta 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br/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branży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konstrukcyjno-budowlanej </w:t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tj. doświadczenie wykazywane na potrzeby kryterium oceny ofert) – w pkt tym nie należy podawać doświadczenia tej osoby na potrzeby wykazania spełniania warunku udziału w postępowaniu.</w:t>
      </w:r>
    </w:p>
    <w:p w14:paraId="74718AE1" w14:textId="77777777" w:rsidR="00DF246C" w:rsidRPr="00DF246C" w:rsidRDefault="00DF246C" w:rsidP="00DF246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E9C303" w14:textId="34567D94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osoba wskazana na stanowisko Projektanta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konstrukcyjno-budowlanej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dla niniejszego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br/>
        <w:t>zamówienia – pani / pan ……………………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...……..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wskazać imię i nazwisko osoby)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posiada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polegające na 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>wykonani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u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projektów budowlanych</w:t>
      </w:r>
      <w:r w:rsidRPr="00DF246C">
        <w:rPr>
          <w:rFonts w:ascii="Arial" w:hAnsi="Arial" w:cs="Arial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 xml:space="preserve">zabezpieczenia osuwisk </w:t>
      </w:r>
      <w:r w:rsidRPr="00BE1917">
        <w:rPr>
          <w:rFonts w:ascii="Arial" w:eastAsia="Calibri" w:hAnsi="Arial" w:cs="Arial"/>
          <w:bCs/>
          <w:color w:val="000000"/>
          <w:sz w:val="20"/>
          <w:szCs w:val="20"/>
        </w:rPr>
        <w:t>usytuowanych</w:t>
      </w:r>
      <w:r w:rsidRPr="00BE19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>przy drogach publicznych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1CEB2BE0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4FEE56E" w14:textId="77777777" w:rsidR="00DF246C" w:rsidRPr="00DF246C" w:rsidRDefault="00DF246C" w:rsidP="00DF246C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B45127" w14:textId="77777777" w:rsidR="00DF246C" w:rsidRPr="00DF246C" w:rsidRDefault="00DF246C" w:rsidP="00DF246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D9A14BE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1A931D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58AB46D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5387ADC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CE2BC7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A7253AC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F00DA5B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EC5ABFA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0636446" w14:textId="11C677BB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określeniem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obiektu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, które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go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 w ramach zadania prace dokumentacyjne)</w:t>
      </w:r>
    </w:p>
    <w:p w14:paraId="200A8BBA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F9F1E2F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655D315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8F9695" w14:textId="77777777" w:rsidR="00DF246C" w:rsidRPr="00DF246C" w:rsidRDefault="00DF246C" w:rsidP="00DF246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090B6AF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ABD284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05BED0F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473D3B21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9D869" w14:textId="77777777" w:rsidR="00DF246C" w:rsidRPr="00DF246C" w:rsidRDefault="00DF246C" w:rsidP="00DF246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B7FFE2D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846D7E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20D533FA" w14:textId="77777777" w:rsidR="00DF246C" w:rsidRPr="00DF246C" w:rsidRDefault="00DF246C" w:rsidP="00DF246C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E37B1BF" w14:textId="77777777" w:rsidR="00DF246C" w:rsidRPr="00DF246C" w:rsidRDefault="00DF246C" w:rsidP="00DF246C">
      <w:pPr>
        <w:numPr>
          <w:ilvl w:val="1"/>
          <w:numId w:val="2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29AAC182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E58E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534F34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B66ADF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>udzielamy gwarancji jakości i rękojmi za wady przedmiotu umowy na okres 60 miesięcy licząc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od daty odbioru końcowego przedmiotu umowy.</w:t>
      </w:r>
    </w:p>
    <w:p w14:paraId="0D2C79C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E49999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8963A2D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42C828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B059161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FA710D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</w:p>
    <w:p w14:paraId="173D5FA6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88B137C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A774E04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DF8E4B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606B24A8" w14:textId="77777777" w:rsidR="00DF246C" w:rsidRPr="00DF246C" w:rsidRDefault="00DF246C" w:rsidP="00DF246C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6A3B9E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DF246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F246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DF24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4B7DD62B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58E0B2F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4FE291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4B39C03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974CF91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14BDB86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2631623F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F92D810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F246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F77BB19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18D64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6AA10F7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559B33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3C2203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DF246C">
        <w:rPr>
          <w:rFonts w:ascii="Arial" w:eastAsia="Arial Unicode MS" w:hAnsi="Arial" w:cs="Arial"/>
          <w:sz w:val="20"/>
          <w:szCs w:val="20"/>
          <w:lang w:eastAsia="pl-PL"/>
        </w:rPr>
        <w:t xml:space="preserve">wykluczeniem z udziału w postępowaniach zamówieniowych)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art. 7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>u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t xml:space="preserve">stawy z dnia 13.04.2022 r.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 szczególnych rozwiązaniach w zakresie przeciwdziałania wspieraniu agresji na Ukrainę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oraz służących ochronie bezpieczeństwa narodowego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>(zwanego dalej ustawą),</w:t>
      </w:r>
    </w:p>
    <w:p w14:paraId="16F1A44F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tzn. jesteśmy / nie jesteśmy</w:t>
      </w:r>
    </w:p>
    <w:p w14:paraId="4F392EA9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FBFD99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E0A772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art. 2 ustawy, lub będący taką jednostką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289E71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F73219E" w14:textId="77777777" w:rsidR="00DF246C" w:rsidRPr="00DF246C" w:rsidRDefault="00DF246C" w:rsidP="00DF246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Oświadczamy, iż wszystkie podane wyżej informacje są aktualne i zgodne ze stanem faktycznym oraz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 xml:space="preserve">że zostały przedstawione z pełną świadomością konsekwencji przekazania nieprawdziwych informacji,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>czy też wprowadzenia Zamawiającego w błąd przy przedstawianiu informacji.</w:t>
      </w:r>
    </w:p>
    <w:p w14:paraId="184766F0" w14:textId="77777777" w:rsidR="00947FBC" w:rsidRPr="00DF246C" w:rsidRDefault="00947FB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20EF41D1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DF95F" w14:textId="15BCA121" w:rsidR="00947FBC" w:rsidRPr="00947FBC" w:rsidRDefault="00DF246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60E41C7B">
                <wp:simplePos x="0" y="0"/>
                <wp:positionH relativeFrom="margin">
                  <wp:posOffset>3048635</wp:posOffset>
                </wp:positionH>
                <wp:positionV relativeFrom="paragraph">
                  <wp:posOffset>129540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0.05pt;margin-top:10.2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bookmarkEnd w:id="4"/>
    <w:p w14:paraId="18ACB41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EC9F6B8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8C0FC3F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602129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C5E1402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A354293" w14:textId="18908C2B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60B066" w:rsidR="00A02ABA" w:rsidRP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F246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2675" w14:textId="77777777" w:rsidR="00C0630E" w:rsidRDefault="00C0630E" w:rsidP="00897BB7">
      <w:pPr>
        <w:spacing w:after="0" w:line="240" w:lineRule="auto"/>
      </w:pPr>
      <w:r>
        <w:separator/>
      </w:r>
    </w:p>
  </w:endnote>
  <w:endnote w:type="continuationSeparator" w:id="0">
    <w:p w14:paraId="62117CE8" w14:textId="77777777" w:rsidR="00C0630E" w:rsidRDefault="00C0630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53E28" w:rsidRPr="00B53E2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53E28" w:rsidRPr="00B53E2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9BAD" w14:textId="77777777" w:rsidR="00C0630E" w:rsidRDefault="00C0630E" w:rsidP="00897BB7">
      <w:pPr>
        <w:spacing w:after="0" w:line="240" w:lineRule="auto"/>
      </w:pPr>
      <w:r>
        <w:separator/>
      </w:r>
    </w:p>
  </w:footnote>
  <w:footnote w:type="continuationSeparator" w:id="0">
    <w:p w14:paraId="4BD4FF36" w14:textId="77777777" w:rsidR="00C0630E" w:rsidRDefault="00C0630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063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0630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0630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AB7EB3B" w:rsidR="00CB6573" w:rsidRPr="00CB6573" w:rsidRDefault="008713C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ZDW-DN-4-271-22</w:t>
    </w:r>
    <w:r w:rsidR="00947FBC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72E89"/>
    <w:rsid w:val="001A191B"/>
    <w:rsid w:val="001C3041"/>
    <w:rsid w:val="00245F12"/>
    <w:rsid w:val="002D09A9"/>
    <w:rsid w:val="00307715"/>
    <w:rsid w:val="003152D8"/>
    <w:rsid w:val="00366406"/>
    <w:rsid w:val="003672A3"/>
    <w:rsid w:val="003E6E80"/>
    <w:rsid w:val="004179A8"/>
    <w:rsid w:val="00437977"/>
    <w:rsid w:val="0045388E"/>
    <w:rsid w:val="0049174F"/>
    <w:rsid w:val="004C697A"/>
    <w:rsid w:val="00501351"/>
    <w:rsid w:val="00552FD1"/>
    <w:rsid w:val="0058770B"/>
    <w:rsid w:val="00591E38"/>
    <w:rsid w:val="005A51F0"/>
    <w:rsid w:val="00627D38"/>
    <w:rsid w:val="00634E14"/>
    <w:rsid w:val="00655423"/>
    <w:rsid w:val="00676D73"/>
    <w:rsid w:val="006B5A79"/>
    <w:rsid w:val="006D6A98"/>
    <w:rsid w:val="006E28E5"/>
    <w:rsid w:val="0070182C"/>
    <w:rsid w:val="00764507"/>
    <w:rsid w:val="008078B0"/>
    <w:rsid w:val="00813F39"/>
    <w:rsid w:val="00862ACF"/>
    <w:rsid w:val="008713C2"/>
    <w:rsid w:val="00897BB7"/>
    <w:rsid w:val="008B28AB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53E28"/>
    <w:rsid w:val="00B60422"/>
    <w:rsid w:val="00C0630E"/>
    <w:rsid w:val="00D227D7"/>
    <w:rsid w:val="00D435C3"/>
    <w:rsid w:val="00DD2C4A"/>
    <w:rsid w:val="00DD68FB"/>
    <w:rsid w:val="00DF246C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2023-05-09T08:45:00Z</dcterms:modified>
</cp:coreProperties>
</file>